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237"/>
      </w:tblGrid>
      <w:tr w:rsidR="002E243C" w:rsidRPr="0091663B" w:rsidTr="00C825F6">
        <w:trPr>
          <w:trHeight w:val="472"/>
        </w:trPr>
        <w:tc>
          <w:tcPr>
            <w:tcW w:w="9322" w:type="dxa"/>
            <w:gridSpan w:val="2"/>
            <w:shd w:val="clear" w:color="auto" w:fill="365F91" w:themeFill="accent1" w:themeFillShade="BF"/>
            <w:vAlign w:val="bottom"/>
          </w:tcPr>
          <w:p w:rsidR="002E243C" w:rsidRPr="0091663B" w:rsidRDefault="002E243C" w:rsidP="00C825F6">
            <w:pPr>
              <w:autoSpaceDE w:val="0"/>
              <w:autoSpaceDN w:val="0"/>
              <w:adjustRightInd w:val="0"/>
              <w:rPr>
                <w:rFonts w:cs="TT15Ft00"/>
                <w:color w:val="96B4D8"/>
                <w:sz w:val="60"/>
                <w:szCs w:val="60"/>
              </w:rPr>
            </w:pPr>
            <w:bookmarkStart w:id="0" w:name="_GoBack"/>
            <w:bookmarkEnd w:id="0"/>
            <w:r w:rsidRPr="0091663B">
              <w:rPr>
                <w:rFonts w:cs="TT15Ft00"/>
                <w:color w:val="96B4D8"/>
                <w:sz w:val="60"/>
                <w:szCs w:val="60"/>
              </w:rPr>
              <w:t>COST Action TU0905</w:t>
            </w:r>
          </w:p>
          <w:p w:rsidR="002E243C" w:rsidRPr="0091663B" w:rsidRDefault="002E243C" w:rsidP="00C825F6">
            <w:pPr>
              <w:autoSpaceDE w:val="0"/>
              <w:autoSpaceDN w:val="0"/>
              <w:adjustRightInd w:val="0"/>
              <w:rPr>
                <w:rFonts w:cs="TT160t00"/>
                <w:i/>
                <w:color w:val="FFC100"/>
                <w:sz w:val="56"/>
                <w:szCs w:val="56"/>
              </w:rPr>
            </w:pPr>
            <w:r w:rsidRPr="0091663B">
              <w:rPr>
                <w:rFonts w:cs="TT160t00"/>
                <w:i/>
                <w:color w:val="FFC100"/>
                <w:sz w:val="56"/>
                <w:szCs w:val="56"/>
              </w:rPr>
              <w:t>Structural Glass Conference</w:t>
            </w:r>
          </w:p>
          <w:p w:rsidR="002E243C" w:rsidRPr="0091663B" w:rsidRDefault="002E243C" w:rsidP="004865EB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  <w:r w:rsidRPr="0091663B">
              <w:rPr>
                <w:rFonts w:cs="TT15Ft00"/>
                <w:color w:val="96B4D8"/>
                <w:sz w:val="32"/>
                <w:szCs w:val="32"/>
              </w:rPr>
              <w:t>18&amp;</w:t>
            </w:r>
            <w:r w:rsidR="004865EB">
              <w:rPr>
                <w:rFonts w:cs="TT15Ft00"/>
                <w:color w:val="96B4D8"/>
                <w:sz w:val="32"/>
                <w:szCs w:val="32"/>
              </w:rPr>
              <w:t>1</w:t>
            </w:r>
            <w:r w:rsidRPr="0091663B">
              <w:rPr>
                <w:rFonts w:cs="TT15Ft00"/>
                <w:color w:val="96B4D8"/>
                <w:sz w:val="32"/>
                <w:szCs w:val="32"/>
              </w:rPr>
              <w:t xml:space="preserve">9 April 2013 </w:t>
            </w:r>
            <w:r w:rsidRPr="0091663B">
              <w:rPr>
                <w:rFonts w:cs="TT15Ft00"/>
                <w:color w:val="FFC100"/>
                <w:sz w:val="32"/>
                <w:szCs w:val="32"/>
              </w:rPr>
              <w:t xml:space="preserve">∙ </w:t>
            </w:r>
            <w:proofErr w:type="spellStart"/>
            <w:r w:rsidRPr="0091663B">
              <w:rPr>
                <w:rFonts w:cs="TT15Ft00"/>
                <w:color w:val="96B4D8"/>
                <w:sz w:val="32"/>
                <w:szCs w:val="32"/>
              </w:rPr>
              <w:t>Poreč</w:t>
            </w:r>
            <w:proofErr w:type="spellEnd"/>
            <w:r w:rsidRPr="0091663B">
              <w:rPr>
                <w:rFonts w:cs="TT15Ft00"/>
                <w:color w:val="96B4D8"/>
                <w:sz w:val="32"/>
                <w:szCs w:val="32"/>
              </w:rPr>
              <w:t xml:space="preserve"> </w:t>
            </w:r>
            <w:r w:rsidRPr="0091663B">
              <w:rPr>
                <w:rFonts w:cs="TT15Ft00"/>
                <w:color w:val="FFC100"/>
                <w:sz w:val="32"/>
                <w:szCs w:val="32"/>
              </w:rPr>
              <w:t xml:space="preserve">∙ </w:t>
            </w:r>
            <w:r w:rsidRPr="0091663B">
              <w:rPr>
                <w:rFonts w:cs="TT15Ft00"/>
                <w:color w:val="96B4D8"/>
                <w:sz w:val="32"/>
                <w:szCs w:val="32"/>
              </w:rPr>
              <w:t>CROATIA</w:t>
            </w:r>
          </w:p>
        </w:tc>
      </w:tr>
      <w:tr w:rsidR="00C825F6" w:rsidRPr="0091663B" w:rsidTr="00EE380A">
        <w:trPr>
          <w:trHeight w:val="1299"/>
        </w:trPr>
        <w:tc>
          <w:tcPr>
            <w:tcW w:w="9322" w:type="dxa"/>
            <w:gridSpan w:val="2"/>
            <w:vAlign w:val="center"/>
          </w:tcPr>
          <w:p w:rsidR="00C825F6" w:rsidRPr="0091663B" w:rsidRDefault="00F24A09" w:rsidP="00F24A09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ACCOM</w:t>
            </w:r>
            <w:r w:rsidR="00430000"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P</w:t>
            </w:r>
            <w:r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ANY</w:t>
            </w:r>
            <w:r w:rsidR="00FB203C"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I</w:t>
            </w:r>
            <w:r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NG PERSON</w:t>
            </w:r>
            <w:r w:rsidR="00E93A91"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S</w:t>
            </w:r>
            <w:r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C825F6"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 xml:space="preserve">REGISTRATION </w:t>
            </w:r>
            <w:r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>FORM</w:t>
            </w:r>
            <w:r w:rsidR="00C825F6">
              <w:rPr>
                <w:rFonts w:cs="TT15Ft00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</w:tr>
      <w:tr w:rsidR="00337BB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337BB1" w:rsidRPr="000B0897" w:rsidRDefault="00E93A91" w:rsidP="00E93A91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 xml:space="preserve">Conference </w:t>
            </w:r>
            <w:r w:rsidR="008C1B48"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participant</w:t>
            </w:r>
            <w:r w:rsidR="00D711F4"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:rsidR="00337BB1" w:rsidRPr="004D7F2E" w:rsidRDefault="00337BB1" w:rsidP="004D7F2E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AE229E" w:rsidRPr="0091663B" w:rsidTr="00076605">
        <w:trPr>
          <w:trHeight w:val="412"/>
        </w:trPr>
        <w:tc>
          <w:tcPr>
            <w:tcW w:w="3085" w:type="dxa"/>
            <w:vAlign w:val="bottom"/>
          </w:tcPr>
          <w:p w:rsidR="00AE229E" w:rsidRDefault="00D711F4" w:rsidP="00EE380A">
            <w:pPr>
              <w:jc w:val="right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First name</w:t>
            </w:r>
          </w:p>
        </w:tc>
        <w:tc>
          <w:tcPr>
            <w:tcW w:w="6237" w:type="dxa"/>
            <w:tcBorders>
              <w:bottom w:val="single" w:sz="4" w:space="0" w:color="95B3D7" w:themeColor="accent1" w:themeTint="99"/>
            </w:tcBorders>
            <w:vAlign w:val="bottom"/>
          </w:tcPr>
          <w:p w:rsidR="00AE229E" w:rsidRDefault="00AE229E" w:rsidP="00EF210C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D711F4" w:rsidRPr="0091663B" w:rsidTr="00076605">
        <w:trPr>
          <w:trHeight w:val="412"/>
        </w:trPr>
        <w:tc>
          <w:tcPr>
            <w:tcW w:w="3085" w:type="dxa"/>
            <w:vAlign w:val="bottom"/>
          </w:tcPr>
          <w:p w:rsidR="00D711F4" w:rsidRDefault="00D711F4" w:rsidP="00EE380A">
            <w:pPr>
              <w:jc w:val="right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bottom"/>
          </w:tcPr>
          <w:p w:rsidR="00D711F4" w:rsidDel="00F24A09" w:rsidRDefault="00D711F4" w:rsidP="00D711F4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D711F4" w:rsidRPr="0091663B" w:rsidTr="00076605">
        <w:trPr>
          <w:trHeight w:val="412"/>
        </w:trPr>
        <w:tc>
          <w:tcPr>
            <w:tcW w:w="3085" w:type="dxa"/>
            <w:vAlign w:val="bottom"/>
          </w:tcPr>
          <w:p w:rsidR="00D711F4" w:rsidRDefault="00D711F4" w:rsidP="00EE380A">
            <w:pPr>
              <w:jc w:val="center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95B3D7" w:themeColor="accent1" w:themeTint="99"/>
            </w:tcBorders>
            <w:vAlign w:val="bottom"/>
          </w:tcPr>
          <w:p w:rsidR="00D711F4" w:rsidDel="00F24A09" w:rsidRDefault="00D711F4" w:rsidP="00D711F4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Accompanying person 1:</w:t>
            </w:r>
          </w:p>
        </w:tc>
        <w:tc>
          <w:tcPr>
            <w:tcW w:w="6237" w:type="dxa"/>
            <w:vAlign w:val="bottom"/>
          </w:tcPr>
          <w:p w:rsidR="00E93A91" w:rsidDel="00F24A09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Default="00E93A91" w:rsidP="00EE380A">
            <w:pPr>
              <w:jc w:val="right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First name</w:t>
            </w:r>
          </w:p>
        </w:tc>
        <w:tc>
          <w:tcPr>
            <w:tcW w:w="6237" w:type="dxa"/>
            <w:tcBorders>
              <w:bottom w:val="single" w:sz="4" w:space="0" w:color="95B3D7" w:themeColor="accent1" w:themeTint="99"/>
            </w:tcBorders>
            <w:vAlign w:val="bottom"/>
          </w:tcPr>
          <w:p w:rsidR="00E93A91" w:rsidDel="00F24A09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Default="00E93A91" w:rsidP="00EE380A">
            <w:pPr>
              <w:jc w:val="right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bottom"/>
          </w:tcPr>
          <w:p w:rsidR="00E93A91" w:rsidDel="00F24A09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Accompanying person 2: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</w:tcBorders>
            <w:vAlign w:val="bottom"/>
          </w:tcPr>
          <w:p w:rsidR="00E93A91" w:rsidDel="00F24A09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91663B" w:rsidRDefault="00E93A91" w:rsidP="00EE380A">
            <w:pPr>
              <w:jc w:val="right"/>
              <w:rPr>
                <w:rFonts w:cs="TT15Ft00"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First name</w:t>
            </w:r>
          </w:p>
        </w:tc>
        <w:tc>
          <w:tcPr>
            <w:tcW w:w="6237" w:type="dxa"/>
            <w:tcBorders>
              <w:bottom w:val="single" w:sz="4" w:space="0" w:color="95B3D7" w:themeColor="accent1" w:themeTint="99"/>
            </w:tcBorders>
            <w:vAlign w:val="bottom"/>
          </w:tcPr>
          <w:p w:rsidR="00E93A91" w:rsidRPr="0091663B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91663B" w:rsidRDefault="00E93A91" w:rsidP="00EE380A">
            <w:pPr>
              <w:jc w:val="right"/>
              <w:rPr>
                <w:rFonts w:cs="TT15Ft00"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i/>
                <w:color w:val="365F91" w:themeColor="accent1" w:themeShade="BF"/>
                <w:sz w:val="2"/>
                <w:szCs w:val="2"/>
              </w:rPr>
            </w:pPr>
          </w:p>
          <w:p w:rsidR="00E93A91" w:rsidRPr="0091663B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Accompanying person 3: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jc w:val="right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First name</w:t>
            </w:r>
          </w:p>
        </w:tc>
        <w:tc>
          <w:tcPr>
            <w:tcW w:w="6237" w:type="dxa"/>
            <w:tcBorders>
              <w:bottom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jc w:val="right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jc w:val="center"/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Invoice address</w:t>
            </w:r>
          </w:p>
        </w:tc>
        <w:tc>
          <w:tcPr>
            <w:tcW w:w="6237" w:type="dxa"/>
            <w:tcBorders>
              <w:bottom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Del="00E93A91" w:rsidRDefault="00E93A91" w:rsidP="00E93A91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Pr="00670E27" w:rsidRDefault="00E93A91" w:rsidP="00EE380A">
            <w:pP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Place and date</w:t>
            </w:r>
          </w:p>
        </w:tc>
        <w:tc>
          <w:tcPr>
            <w:tcW w:w="6237" w:type="dxa"/>
            <w:tcBorders>
              <w:bottom w:val="single" w:sz="4" w:space="0" w:color="95B3D7" w:themeColor="accent1" w:themeTint="99"/>
            </w:tcBorders>
            <w:vAlign w:val="bottom"/>
          </w:tcPr>
          <w:p w:rsidR="00E93A91" w:rsidRPr="004D7F2E" w:rsidRDefault="00E93A91" w:rsidP="00E93A91">
            <w:pPr>
              <w:rPr>
                <w:rFonts w:cs="TT15Ft00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E93A91" w:rsidRPr="0091663B" w:rsidTr="00076605">
        <w:trPr>
          <w:trHeight w:val="412"/>
        </w:trPr>
        <w:tc>
          <w:tcPr>
            <w:tcW w:w="3085" w:type="dxa"/>
            <w:vAlign w:val="bottom"/>
          </w:tcPr>
          <w:p w:rsidR="00E93A91" w:rsidRDefault="00E93A91" w:rsidP="00EE380A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  <w:r>
              <w:rPr>
                <w:rFonts w:cs="TT15Ft00"/>
                <w:i/>
                <w:color w:val="365F91" w:themeColor="accent1" w:themeShade="BF"/>
                <w:sz w:val="24"/>
                <w:szCs w:val="24"/>
              </w:rPr>
              <w:t>Signature</w:t>
            </w:r>
          </w:p>
        </w:tc>
        <w:tc>
          <w:tcPr>
            <w:tcW w:w="623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bottom"/>
          </w:tcPr>
          <w:p w:rsidR="00E93A91" w:rsidRPr="0091663B" w:rsidRDefault="00E93A91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</w:p>
        </w:tc>
      </w:tr>
      <w:tr w:rsidR="00EE380A" w:rsidRPr="0091663B" w:rsidTr="00AC689D">
        <w:trPr>
          <w:trHeight w:val="367"/>
        </w:trPr>
        <w:tc>
          <w:tcPr>
            <w:tcW w:w="9322" w:type="dxa"/>
            <w:gridSpan w:val="2"/>
            <w:vAlign w:val="bottom"/>
          </w:tcPr>
          <w:p w:rsidR="00EE380A" w:rsidRDefault="00EE380A" w:rsidP="00E93A91">
            <w:pPr>
              <w:rPr>
                <w:rFonts w:cs="TT15Ft00"/>
                <w:color w:val="365F91" w:themeColor="accent1" w:themeShade="BF"/>
                <w:sz w:val="20"/>
                <w:szCs w:val="20"/>
              </w:rPr>
            </w:pPr>
          </w:p>
          <w:p w:rsidR="00EE380A" w:rsidRDefault="00EE380A" w:rsidP="00E93A91">
            <w:pPr>
              <w:rPr>
                <w:rFonts w:cs="TT15Ft00"/>
                <w:color w:val="365F91" w:themeColor="accent1" w:themeShade="BF"/>
                <w:sz w:val="20"/>
                <w:szCs w:val="20"/>
              </w:rPr>
            </w:pPr>
          </w:p>
          <w:p w:rsidR="00EE380A" w:rsidRDefault="00EE380A" w:rsidP="00E93A91">
            <w:pPr>
              <w:rPr>
                <w:rFonts w:cs="TT15Ft00"/>
                <w:color w:val="365F91" w:themeColor="accent1" w:themeShade="BF"/>
                <w:sz w:val="20"/>
                <w:szCs w:val="20"/>
              </w:rPr>
            </w:pPr>
          </w:p>
          <w:p w:rsidR="00EE380A" w:rsidRDefault="00EE380A" w:rsidP="00E93A91">
            <w:pPr>
              <w:rPr>
                <w:rFonts w:cs="TT15Ft00"/>
                <w:color w:val="365F91" w:themeColor="accent1" w:themeShade="BF"/>
                <w:sz w:val="20"/>
                <w:szCs w:val="20"/>
              </w:rPr>
            </w:pP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>F</w:t>
            </w:r>
            <w:r w:rsidRPr="00205DC9">
              <w:rPr>
                <w:rFonts w:cs="TT15Ft00"/>
                <w:color w:val="365F91" w:themeColor="accent1" w:themeShade="BF"/>
                <w:sz w:val="20"/>
                <w:szCs w:val="20"/>
              </w:rPr>
              <w:t>illed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Accompanying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erson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s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 Registration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F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orm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should be sent to </w:t>
            </w:r>
            <w:hyperlink r:id="rId5" w:history="1">
              <w:r w:rsidRPr="004C5899">
                <w:rPr>
                  <w:rStyle w:val="Hyperlink"/>
                  <w:rFonts w:cs="TT15Ft00"/>
                  <w:sz w:val="20"/>
                  <w:szCs w:val="20"/>
                </w:rPr>
                <w:t>conference@glassnetwork.org</w:t>
              </w:r>
            </w:hyperlink>
          </w:p>
          <w:p w:rsidR="00EE380A" w:rsidRDefault="00EE380A" w:rsidP="00E93A91">
            <w:pPr>
              <w:rPr>
                <w:rFonts w:cs="TT15Ft00"/>
                <w:color w:val="365F91" w:themeColor="accent1" w:themeShade="BF"/>
                <w:sz w:val="20"/>
                <w:szCs w:val="20"/>
              </w:rPr>
            </w:pPr>
          </w:p>
          <w:p w:rsidR="00EE380A" w:rsidRDefault="00EE380A" w:rsidP="00E93A91">
            <w:pPr>
              <w:rPr>
                <w:rFonts w:cs="TT15Ft00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The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A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ccompanying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erson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s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R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egistration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F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ee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I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nvoice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will be sent soon after receiving the filled </w:t>
            </w:r>
            <w:r w:rsidRPr="00205DC9">
              <w:rPr>
                <w:rFonts w:cs="TT15Ft00"/>
                <w:i/>
                <w:color w:val="365F91" w:themeColor="accent1" w:themeShade="BF"/>
                <w:sz w:val="20"/>
                <w:szCs w:val="20"/>
              </w:rPr>
              <w:t>Accompanying Person Registration Form</w:t>
            </w:r>
          </w:p>
          <w:p w:rsidR="00EE380A" w:rsidRDefault="00EE380A" w:rsidP="00E93A91">
            <w:pPr>
              <w:rPr>
                <w:rFonts w:cs="TT15Ft00"/>
                <w:i/>
                <w:color w:val="365F91" w:themeColor="accent1" w:themeShade="BF"/>
                <w:sz w:val="20"/>
                <w:szCs w:val="20"/>
              </w:rPr>
            </w:pPr>
          </w:p>
          <w:p w:rsidR="00EE380A" w:rsidRPr="0091663B" w:rsidRDefault="00EE380A" w:rsidP="00E93A91">
            <w:pPr>
              <w:rPr>
                <w:rFonts w:cs="TT15Ft00"/>
                <w:color w:val="365F91" w:themeColor="accent1" w:themeShade="BF"/>
                <w:sz w:val="24"/>
                <w:szCs w:val="24"/>
              </w:rPr>
            </w:pPr>
            <w:r w:rsidRPr="00205DC9">
              <w:rPr>
                <w:rFonts w:cs="TT15Ft00"/>
                <w:color w:val="365F91" w:themeColor="accent1" w:themeShade="BF"/>
                <w:sz w:val="20"/>
                <w:szCs w:val="20"/>
              </w:rPr>
              <w:t>The</w:t>
            </w:r>
            <w:r w:rsidRPr="00205DC9">
              <w:rPr>
                <w:rFonts w:cs="TT15Ft00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A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ccompanying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erson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s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R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 xml:space="preserve">egistration </w:t>
            </w:r>
            <w:r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F</w:t>
            </w:r>
            <w:r w:rsidRPr="00205DC9">
              <w:rPr>
                <w:rFonts w:cs="TT15Ft00"/>
                <w:b/>
                <w:i/>
                <w:color w:val="365F91" w:themeColor="accent1" w:themeShade="BF"/>
                <w:sz w:val="20"/>
                <w:szCs w:val="20"/>
              </w:rPr>
              <w:t>ee</w:t>
            </w:r>
            <w:r w:rsidRPr="00205DC9"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(85€ for each accompanying person) </w:t>
            </w:r>
            <w:r w:rsidRPr="00205DC9">
              <w:rPr>
                <w:rFonts w:cs="TT15Ft00"/>
                <w:color w:val="365F91" w:themeColor="accent1" w:themeShade="BF"/>
                <w:sz w:val="20"/>
                <w:szCs w:val="20"/>
              </w:rPr>
              <w:t>cover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>s</w:t>
            </w:r>
            <w:r w:rsidRPr="00205DC9">
              <w:rPr>
                <w:rFonts w:cs="TT15Ft00"/>
                <w:color w:val="365F91" w:themeColor="accent1" w:themeShade="BF"/>
                <w:sz w:val="20"/>
                <w:szCs w:val="20"/>
              </w:rPr>
              <w:t xml:space="preserve"> the conference lunches and conference gala dinner</w:t>
            </w:r>
            <w:r>
              <w:rPr>
                <w:rFonts w:cs="TT15Ft00"/>
                <w:color w:val="365F91" w:themeColor="accent1" w:themeShade="BF"/>
                <w:sz w:val="20"/>
                <w:szCs w:val="20"/>
              </w:rPr>
              <w:t>. It does not include</w:t>
            </w:r>
            <w:r>
              <w:t xml:space="preserve"> </w:t>
            </w:r>
            <w:r w:rsidRPr="00D711F4">
              <w:rPr>
                <w:rFonts w:cs="TT15Ft00"/>
                <w:color w:val="365F91" w:themeColor="accent1" w:themeShade="BF"/>
                <w:sz w:val="20"/>
                <w:szCs w:val="20"/>
              </w:rPr>
              <w:t>the participation to the conference.</w:t>
            </w:r>
          </w:p>
        </w:tc>
      </w:tr>
    </w:tbl>
    <w:p w:rsidR="00F24A09" w:rsidRPr="00840084" w:rsidRDefault="00F24A09">
      <w:pPr>
        <w:spacing w:after="120" w:line="240" w:lineRule="auto"/>
        <w:rPr>
          <w:rFonts w:cs="TT15Ft00"/>
          <w:color w:val="365F91" w:themeColor="accent1" w:themeShade="BF"/>
          <w:sz w:val="20"/>
          <w:szCs w:val="20"/>
        </w:rPr>
      </w:pPr>
    </w:p>
    <w:sectPr w:rsidR="00F24A09" w:rsidRPr="00840084" w:rsidSect="00BB6CF1"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7183"/>
    <w:rsid w:val="00004A60"/>
    <w:rsid w:val="00054BB5"/>
    <w:rsid w:val="00076605"/>
    <w:rsid w:val="000B0897"/>
    <w:rsid w:val="00134C88"/>
    <w:rsid w:val="00151FF0"/>
    <w:rsid w:val="0016635C"/>
    <w:rsid w:val="00192B1B"/>
    <w:rsid w:val="001D256A"/>
    <w:rsid w:val="00230489"/>
    <w:rsid w:val="002E243C"/>
    <w:rsid w:val="002E7FF9"/>
    <w:rsid w:val="00337BB1"/>
    <w:rsid w:val="003A493E"/>
    <w:rsid w:val="003C398E"/>
    <w:rsid w:val="003F7278"/>
    <w:rsid w:val="0040288B"/>
    <w:rsid w:val="00430000"/>
    <w:rsid w:val="004865EB"/>
    <w:rsid w:val="004933CD"/>
    <w:rsid w:val="004C2F55"/>
    <w:rsid w:val="004D7F2E"/>
    <w:rsid w:val="004F577D"/>
    <w:rsid w:val="00514ED7"/>
    <w:rsid w:val="00552302"/>
    <w:rsid w:val="005B3857"/>
    <w:rsid w:val="005C42B7"/>
    <w:rsid w:val="005D1892"/>
    <w:rsid w:val="00710A9B"/>
    <w:rsid w:val="007603C5"/>
    <w:rsid w:val="00787E01"/>
    <w:rsid w:val="007A14D0"/>
    <w:rsid w:val="00840084"/>
    <w:rsid w:val="00844070"/>
    <w:rsid w:val="00882866"/>
    <w:rsid w:val="0089090B"/>
    <w:rsid w:val="008B4295"/>
    <w:rsid w:val="008C1B48"/>
    <w:rsid w:val="008F7183"/>
    <w:rsid w:val="0091663B"/>
    <w:rsid w:val="00936B64"/>
    <w:rsid w:val="00980B48"/>
    <w:rsid w:val="00997BF4"/>
    <w:rsid w:val="009B6C29"/>
    <w:rsid w:val="009E1415"/>
    <w:rsid w:val="00A03A46"/>
    <w:rsid w:val="00A079E0"/>
    <w:rsid w:val="00A2483B"/>
    <w:rsid w:val="00A35B71"/>
    <w:rsid w:val="00A65DD7"/>
    <w:rsid w:val="00AD5B3D"/>
    <w:rsid w:val="00AE229E"/>
    <w:rsid w:val="00B82D54"/>
    <w:rsid w:val="00BA29D6"/>
    <w:rsid w:val="00BB30C8"/>
    <w:rsid w:val="00BB54D7"/>
    <w:rsid w:val="00BB6CF1"/>
    <w:rsid w:val="00BC03D5"/>
    <w:rsid w:val="00C5075C"/>
    <w:rsid w:val="00C825F6"/>
    <w:rsid w:val="00CB3C08"/>
    <w:rsid w:val="00D1220C"/>
    <w:rsid w:val="00D44EFD"/>
    <w:rsid w:val="00D711F4"/>
    <w:rsid w:val="00DD7711"/>
    <w:rsid w:val="00E00F1D"/>
    <w:rsid w:val="00E05D2F"/>
    <w:rsid w:val="00E5598A"/>
    <w:rsid w:val="00E93A91"/>
    <w:rsid w:val="00EB189A"/>
    <w:rsid w:val="00EE380A"/>
    <w:rsid w:val="00EF210C"/>
    <w:rsid w:val="00EF3E98"/>
    <w:rsid w:val="00EF6A71"/>
    <w:rsid w:val="00F07626"/>
    <w:rsid w:val="00F24A09"/>
    <w:rsid w:val="00F82625"/>
    <w:rsid w:val="00FA225D"/>
    <w:rsid w:val="00FA5118"/>
    <w:rsid w:val="00FB203C"/>
    <w:rsid w:val="00FC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erence@glass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927F-DF63-43AC-8697-1660F87C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Mocibob</dc:creator>
  <cp:lastModifiedBy>louter</cp:lastModifiedBy>
  <cp:revision>4</cp:revision>
  <cp:lastPrinted>2013-02-08T13:55:00Z</cp:lastPrinted>
  <dcterms:created xsi:type="dcterms:W3CDTF">2013-02-08T13:48:00Z</dcterms:created>
  <dcterms:modified xsi:type="dcterms:W3CDTF">2013-02-08T14:16:00Z</dcterms:modified>
</cp:coreProperties>
</file>